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CC65" w14:textId="77777777" w:rsidR="005F5150" w:rsidRPr="00E54F63" w:rsidRDefault="005F5150" w:rsidP="00DB6A21">
      <w:pPr>
        <w:tabs>
          <w:tab w:val="left" w:pos="1170"/>
          <w:tab w:val="right" w:pos="1440"/>
          <w:tab w:val="left" w:pos="1800"/>
        </w:tabs>
        <w:rPr>
          <w:sz w:val="23"/>
          <w:szCs w:val="23"/>
        </w:rPr>
      </w:pPr>
    </w:p>
    <w:p w14:paraId="5533171B" w14:textId="77777777" w:rsidR="005F5150" w:rsidRPr="00E54F63" w:rsidRDefault="005F5150" w:rsidP="005F5150">
      <w:pPr>
        <w:rPr>
          <w:sz w:val="23"/>
          <w:szCs w:val="23"/>
        </w:rPr>
      </w:pPr>
    </w:p>
    <w:p w14:paraId="240A4D8A" w14:textId="1C66ACD1" w:rsidR="005F5150" w:rsidRPr="00CE75C3" w:rsidRDefault="00CE75C3" w:rsidP="007765EF">
      <w:pPr>
        <w:tabs>
          <w:tab w:val="left" w:pos="1080"/>
          <w:tab w:val="left" w:pos="144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150" w:rsidRPr="00CE75C3">
        <w:rPr>
          <w:sz w:val="24"/>
          <w:szCs w:val="24"/>
        </w:rPr>
        <w:t xml:space="preserve">SUBJECT:  </w:t>
      </w:r>
      <w:r w:rsidR="007765EF">
        <w:rPr>
          <w:sz w:val="24"/>
          <w:szCs w:val="24"/>
        </w:rPr>
        <w:tab/>
      </w:r>
      <w:r w:rsidR="00C07CF1" w:rsidRPr="00CE75C3">
        <w:rPr>
          <w:sz w:val="24"/>
          <w:szCs w:val="24"/>
        </w:rPr>
        <w:t>Request for a Foreign National to visit ARS</w:t>
      </w:r>
    </w:p>
    <w:p w14:paraId="3A4D5BBC" w14:textId="77777777" w:rsidR="005F5150" w:rsidRPr="00CE75C3" w:rsidRDefault="005F5150" w:rsidP="007765EF">
      <w:pPr>
        <w:tabs>
          <w:tab w:val="left" w:pos="1800"/>
        </w:tabs>
        <w:rPr>
          <w:sz w:val="24"/>
          <w:szCs w:val="24"/>
        </w:rPr>
      </w:pPr>
    </w:p>
    <w:p w14:paraId="44C50267" w14:textId="433EB894" w:rsidR="005F5150" w:rsidRPr="00CE75C3" w:rsidRDefault="00CE75C3" w:rsidP="007765EF">
      <w:pPr>
        <w:tabs>
          <w:tab w:val="left" w:pos="1440"/>
          <w:tab w:val="left" w:pos="1800"/>
        </w:tabs>
        <w:rPr>
          <w:sz w:val="24"/>
          <w:szCs w:val="24"/>
        </w:rPr>
      </w:pPr>
      <w:r w:rsidRPr="00CE75C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5F5150" w:rsidRPr="00CE75C3">
        <w:rPr>
          <w:sz w:val="24"/>
          <w:szCs w:val="24"/>
        </w:rPr>
        <w:t>TO:</w:t>
      </w:r>
      <w:r w:rsidR="007765EF">
        <w:rPr>
          <w:sz w:val="24"/>
          <w:szCs w:val="24"/>
        </w:rPr>
        <w:tab/>
        <w:t>Jay Johnson</w:t>
      </w:r>
      <w:r w:rsidR="00E54F63" w:rsidRPr="00CE75C3">
        <w:rPr>
          <w:sz w:val="24"/>
          <w:szCs w:val="24"/>
        </w:rPr>
        <w:t>, Associate Director, Midwest Area</w:t>
      </w:r>
    </w:p>
    <w:p w14:paraId="431CC1DC" w14:textId="77777777" w:rsidR="007765EF" w:rsidRDefault="007765EF" w:rsidP="007765EF">
      <w:pPr>
        <w:tabs>
          <w:tab w:val="left" w:pos="1440"/>
          <w:tab w:val="left" w:pos="1800"/>
        </w:tabs>
        <w:rPr>
          <w:sz w:val="24"/>
          <w:szCs w:val="24"/>
        </w:rPr>
      </w:pPr>
    </w:p>
    <w:p w14:paraId="188693B1" w14:textId="38C39AF7" w:rsidR="005F5150" w:rsidRPr="00CE75C3" w:rsidRDefault="00CE75C3" w:rsidP="007765EF">
      <w:pPr>
        <w:tabs>
          <w:tab w:val="left" w:pos="1440"/>
          <w:tab w:val="left" w:pos="1800"/>
        </w:tabs>
        <w:rPr>
          <w:sz w:val="24"/>
          <w:szCs w:val="24"/>
        </w:rPr>
      </w:pPr>
      <w:r w:rsidRPr="00CE75C3">
        <w:rPr>
          <w:sz w:val="24"/>
          <w:szCs w:val="24"/>
        </w:rPr>
        <w:t>T</w:t>
      </w:r>
      <w:r w:rsidR="005F5150" w:rsidRPr="00CE75C3">
        <w:rPr>
          <w:sz w:val="24"/>
          <w:szCs w:val="24"/>
        </w:rPr>
        <w:t>HROUGH</w:t>
      </w:r>
      <w:r w:rsidRPr="00CE75C3">
        <w:rPr>
          <w:sz w:val="24"/>
          <w:szCs w:val="24"/>
        </w:rPr>
        <w:t>:</w:t>
      </w:r>
      <w:r w:rsidR="007765EF">
        <w:rPr>
          <w:sz w:val="24"/>
          <w:szCs w:val="24"/>
        </w:rPr>
        <w:tab/>
      </w:r>
      <w:r w:rsidR="00566696" w:rsidRPr="00CE75C3">
        <w:rPr>
          <w:sz w:val="24"/>
          <w:szCs w:val="24"/>
        </w:rPr>
        <w:t>John Sadler, Research Leader</w:t>
      </w:r>
      <w:r w:rsidR="00EC7A60" w:rsidRPr="00CE75C3">
        <w:rPr>
          <w:sz w:val="24"/>
          <w:szCs w:val="24"/>
        </w:rPr>
        <w:t xml:space="preserve">  </w:t>
      </w:r>
      <w:r w:rsidR="005F5150" w:rsidRPr="00CE75C3">
        <w:rPr>
          <w:sz w:val="24"/>
          <w:szCs w:val="24"/>
        </w:rPr>
        <w:tab/>
      </w:r>
    </w:p>
    <w:p w14:paraId="7DDCAA97" w14:textId="77777777" w:rsidR="005F5150" w:rsidRPr="00CE75C3" w:rsidRDefault="005F5150" w:rsidP="007765EF">
      <w:pPr>
        <w:tabs>
          <w:tab w:val="left" w:pos="1800"/>
        </w:tabs>
        <w:rPr>
          <w:sz w:val="24"/>
          <w:szCs w:val="24"/>
        </w:rPr>
      </w:pPr>
      <w:r w:rsidRPr="00CE75C3">
        <w:rPr>
          <w:sz w:val="24"/>
          <w:szCs w:val="24"/>
        </w:rPr>
        <w:tab/>
      </w:r>
      <w:r w:rsidRPr="00CE75C3">
        <w:rPr>
          <w:sz w:val="24"/>
          <w:szCs w:val="24"/>
        </w:rPr>
        <w:tab/>
      </w:r>
    </w:p>
    <w:p w14:paraId="15895307" w14:textId="61C620CE" w:rsidR="005F5150" w:rsidRPr="00CE75C3" w:rsidRDefault="00CE75C3" w:rsidP="007765EF">
      <w:pPr>
        <w:tabs>
          <w:tab w:val="left" w:pos="144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75C3">
        <w:rPr>
          <w:sz w:val="24"/>
          <w:szCs w:val="24"/>
        </w:rPr>
        <w:t>F</w:t>
      </w:r>
      <w:r w:rsidR="005F5150" w:rsidRPr="00CE75C3">
        <w:rPr>
          <w:sz w:val="24"/>
          <w:szCs w:val="24"/>
        </w:rPr>
        <w:t xml:space="preserve">ROM: </w:t>
      </w:r>
      <w:r w:rsidR="007765EF">
        <w:rPr>
          <w:sz w:val="24"/>
          <w:szCs w:val="24"/>
        </w:rPr>
        <w:tab/>
      </w:r>
      <w:r w:rsidR="00566696" w:rsidRPr="00CE75C3">
        <w:rPr>
          <w:sz w:val="24"/>
          <w:szCs w:val="24"/>
        </w:rPr>
        <w:t>Kenneth A. Sudduth, Agricultural Engineer</w:t>
      </w:r>
      <w:r w:rsidR="005F5150" w:rsidRPr="00CE75C3">
        <w:rPr>
          <w:sz w:val="24"/>
          <w:szCs w:val="24"/>
        </w:rPr>
        <w:t xml:space="preserve">  </w:t>
      </w:r>
    </w:p>
    <w:p w14:paraId="5042E3DF" w14:textId="77777777" w:rsidR="005F5150" w:rsidRPr="00CE75C3" w:rsidRDefault="005F5150" w:rsidP="005F5150">
      <w:pPr>
        <w:rPr>
          <w:sz w:val="24"/>
          <w:szCs w:val="24"/>
        </w:rPr>
      </w:pPr>
    </w:p>
    <w:p w14:paraId="312CC1EC" w14:textId="77777777" w:rsidR="005F5150" w:rsidRPr="00CE75C3" w:rsidRDefault="005F5150" w:rsidP="005F5150">
      <w:pPr>
        <w:rPr>
          <w:sz w:val="24"/>
          <w:szCs w:val="24"/>
        </w:rPr>
      </w:pPr>
    </w:p>
    <w:p w14:paraId="1D184165" w14:textId="77777777" w:rsidR="00566696" w:rsidRPr="00CE75C3" w:rsidRDefault="00566696" w:rsidP="00566696">
      <w:pPr>
        <w:rPr>
          <w:sz w:val="24"/>
          <w:szCs w:val="24"/>
        </w:rPr>
      </w:pPr>
      <w:r w:rsidRPr="00CE75C3">
        <w:rPr>
          <w:b/>
          <w:sz w:val="24"/>
          <w:szCs w:val="24"/>
        </w:rPr>
        <w:t>Kyuho Lee</w:t>
      </w:r>
      <w:r w:rsidRPr="00CE75C3">
        <w:rPr>
          <w:sz w:val="24"/>
          <w:szCs w:val="24"/>
        </w:rPr>
        <w:t xml:space="preserve"> will be</w:t>
      </w:r>
      <w:r w:rsidR="003D3B44" w:rsidRPr="00CE75C3">
        <w:rPr>
          <w:sz w:val="24"/>
          <w:szCs w:val="24"/>
        </w:rPr>
        <w:t xml:space="preserve"> conducting PhD research at Cropping Systems and Water Quality Research Unit</w:t>
      </w:r>
      <w:r w:rsidRPr="00CE75C3">
        <w:rPr>
          <w:sz w:val="24"/>
          <w:szCs w:val="24"/>
        </w:rPr>
        <w:t>.  This memo is to request formal approval for Mr. Lee to work in</w:t>
      </w:r>
      <w:r w:rsidR="003D3B44" w:rsidRPr="00CE75C3">
        <w:rPr>
          <w:sz w:val="24"/>
          <w:szCs w:val="24"/>
        </w:rPr>
        <w:t xml:space="preserve"> the unit</w:t>
      </w:r>
      <w:r w:rsidRPr="00CE75C3">
        <w:rPr>
          <w:sz w:val="24"/>
          <w:szCs w:val="24"/>
        </w:rPr>
        <w:t>.</w:t>
      </w:r>
    </w:p>
    <w:p w14:paraId="46917E2E" w14:textId="77777777" w:rsidR="00566696" w:rsidRPr="00CE75C3" w:rsidRDefault="00566696" w:rsidP="00566696">
      <w:pPr>
        <w:rPr>
          <w:sz w:val="24"/>
          <w:szCs w:val="24"/>
        </w:rPr>
      </w:pPr>
    </w:p>
    <w:p w14:paraId="56A29748" w14:textId="77777777" w:rsidR="00566696" w:rsidRPr="00CE75C3" w:rsidRDefault="00566696" w:rsidP="00566696">
      <w:pPr>
        <w:rPr>
          <w:sz w:val="24"/>
          <w:szCs w:val="24"/>
        </w:rPr>
      </w:pPr>
      <w:r w:rsidRPr="00CE75C3">
        <w:rPr>
          <w:sz w:val="24"/>
          <w:szCs w:val="24"/>
        </w:rPr>
        <w:t>Mr. Lee</w:t>
      </w:r>
      <w:r w:rsidR="003D3B44" w:rsidRPr="00CE75C3">
        <w:rPr>
          <w:sz w:val="24"/>
          <w:szCs w:val="24"/>
        </w:rPr>
        <w:t xml:space="preserve"> </w:t>
      </w:r>
      <w:r w:rsidRPr="00CE75C3">
        <w:rPr>
          <w:sz w:val="24"/>
          <w:szCs w:val="24"/>
        </w:rPr>
        <w:t xml:space="preserve">has been accepted into the University of Missouri Bioengineering PhD program and began taking classes in January 2019. </w:t>
      </w:r>
      <w:r w:rsidR="003D3B44" w:rsidRPr="00CE75C3">
        <w:rPr>
          <w:sz w:val="24"/>
          <w:szCs w:val="24"/>
        </w:rPr>
        <w:t>Mr. Lee’s visit is</w:t>
      </w:r>
      <w:r w:rsidR="007E1154" w:rsidRPr="00CE75C3">
        <w:rPr>
          <w:sz w:val="24"/>
          <w:szCs w:val="24"/>
        </w:rPr>
        <w:t xml:space="preserve"> currently</w:t>
      </w:r>
      <w:r w:rsidR="003D3B44" w:rsidRPr="00CE75C3">
        <w:rPr>
          <w:sz w:val="24"/>
          <w:szCs w:val="24"/>
        </w:rPr>
        <w:t xml:space="preserve"> </w:t>
      </w:r>
      <w:r w:rsidR="003D3B44" w:rsidRPr="00CE75C3">
        <w:rPr>
          <w:b/>
          <w:sz w:val="24"/>
          <w:szCs w:val="24"/>
        </w:rPr>
        <w:t xml:space="preserve">self-funded </w:t>
      </w:r>
      <w:r w:rsidR="003D3B44" w:rsidRPr="00CE75C3">
        <w:rPr>
          <w:sz w:val="24"/>
          <w:szCs w:val="24"/>
        </w:rPr>
        <w:t xml:space="preserve">by his family. </w:t>
      </w:r>
      <w:r w:rsidR="007E1154" w:rsidRPr="00CE75C3">
        <w:rPr>
          <w:sz w:val="24"/>
          <w:szCs w:val="24"/>
        </w:rPr>
        <w:t xml:space="preserve">We are exploring funding options to transition him into a graduate assistantship. </w:t>
      </w:r>
      <w:r w:rsidRPr="00CE75C3">
        <w:rPr>
          <w:sz w:val="24"/>
          <w:szCs w:val="24"/>
        </w:rPr>
        <w:t>His interest is in technology for crop production automation and precision agriculture. I’ve talked to him and reviewed his credentials, and he would be a good contributor to our research in soil sensing and development of decision support tools for cropping systems. He’s requested that I serve as his research advisor, and I would like to assume that role.</w:t>
      </w:r>
    </w:p>
    <w:p w14:paraId="36928690" w14:textId="77777777" w:rsidR="003D3B44" w:rsidRPr="00CE75C3" w:rsidRDefault="003D3B44" w:rsidP="00566696">
      <w:pPr>
        <w:rPr>
          <w:sz w:val="24"/>
          <w:szCs w:val="24"/>
        </w:rPr>
      </w:pPr>
    </w:p>
    <w:p w14:paraId="2E412140" w14:textId="77777777" w:rsidR="003D3B44" w:rsidRPr="00CE75C3" w:rsidRDefault="003D3B44" w:rsidP="00566696">
      <w:pPr>
        <w:rPr>
          <w:sz w:val="24"/>
          <w:szCs w:val="24"/>
        </w:rPr>
      </w:pPr>
      <w:r w:rsidRPr="00CE75C3">
        <w:rPr>
          <w:sz w:val="24"/>
          <w:szCs w:val="24"/>
        </w:rPr>
        <w:t xml:space="preserve">Mr. Lee is a native of the </w:t>
      </w:r>
      <w:r w:rsidRPr="00CE75C3">
        <w:rPr>
          <w:b/>
          <w:sz w:val="24"/>
          <w:szCs w:val="24"/>
        </w:rPr>
        <w:t>Republic of Korea</w:t>
      </w:r>
      <w:r w:rsidRPr="00CE75C3">
        <w:rPr>
          <w:sz w:val="24"/>
          <w:szCs w:val="24"/>
        </w:rPr>
        <w:t xml:space="preserve">. His anticipated dates </w:t>
      </w:r>
      <w:r w:rsidR="00765EFE" w:rsidRPr="00CE75C3">
        <w:rPr>
          <w:sz w:val="24"/>
          <w:szCs w:val="24"/>
        </w:rPr>
        <w:t xml:space="preserve">with </w:t>
      </w:r>
      <w:r w:rsidRPr="00CE75C3">
        <w:rPr>
          <w:sz w:val="24"/>
          <w:szCs w:val="24"/>
        </w:rPr>
        <w:t xml:space="preserve">our </w:t>
      </w:r>
      <w:r w:rsidR="00993A91" w:rsidRPr="00CE75C3">
        <w:rPr>
          <w:sz w:val="24"/>
          <w:szCs w:val="24"/>
        </w:rPr>
        <w:t>u</w:t>
      </w:r>
      <w:r w:rsidRPr="00CE75C3">
        <w:rPr>
          <w:sz w:val="24"/>
          <w:szCs w:val="24"/>
        </w:rPr>
        <w:t>nit</w:t>
      </w:r>
      <w:r w:rsidR="00993A91" w:rsidRPr="00CE75C3">
        <w:rPr>
          <w:sz w:val="24"/>
          <w:szCs w:val="24"/>
        </w:rPr>
        <w:t xml:space="preserve"> are</w:t>
      </w:r>
      <w:r w:rsidRPr="00CE75C3">
        <w:rPr>
          <w:sz w:val="24"/>
          <w:szCs w:val="24"/>
        </w:rPr>
        <w:t xml:space="preserve"> </w:t>
      </w:r>
      <w:r w:rsidRPr="00CE75C3">
        <w:rPr>
          <w:b/>
          <w:sz w:val="24"/>
          <w:szCs w:val="24"/>
        </w:rPr>
        <w:t>03/01/2019 to 12//31/2021</w:t>
      </w:r>
      <w:r w:rsidRPr="00CE75C3">
        <w:rPr>
          <w:sz w:val="24"/>
          <w:szCs w:val="24"/>
        </w:rPr>
        <w:t xml:space="preserve">. </w:t>
      </w:r>
    </w:p>
    <w:p w14:paraId="13A54D0C" w14:textId="77777777" w:rsidR="00566696" w:rsidRPr="00CE75C3" w:rsidRDefault="00566696" w:rsidP="00566696">
      <w:pPr>
        <w:rPr>
          <w:sz w:val="24"/>
          <w:szCs w:val="24"/>
        </w:rPr>
      </w:pPr>
    </w:p>
    <w:p w14:paraId="4789930F" w14:textId="77777777" w:rsidR="008816AA" w:rsidRPr="00CE75C3" w:rsidRDefault="00765EFE" w:rsidP="00FC0C80">
      <w:pPr>
        <w:rPr>
          <w:sz w:val="24"/>
          <w:szCs w:val="24"/>
        </w:rPr>
      </w:pPr>
      <w:r w:rsidRPr="00CE75C3">
        <w:rPr>
          <w:sz w:val="24"/>
          <w:szCs w:val="24"/>
        </w:rPr>
        <w:t xml:space="preserve">Mr. Lee will be </w:t>
      </w:r>
      <w:r w:rsidR="00FC0C80" w:rsidRPr="00CE75C3">
        <w:rPr>
          <w:sz w:val="24"/>
          <w:szCs w:val="24"/>
        </w:rPr>
        <w:t xml:space="preserve">conducting research in the </w:t>
      </w:r>
      <w:r w:rsidR="00FC0C80" w:rsidRPr="00CE75C3">
        <w:rPr>
          <w:b/>
          <w:sz w:val="24"/>
          <w:szCs w:val="24"/>
        </w:rPr>
        <w:t xml:space="preserve">Cropping Systems and Water Quality Research Unit, located </w:t>
      </w:r>
      <w:r w:rsidRPr="00CE75C3">
        <w:rPr>
          <w:b/>
          <w:sz w:val="24"/>
          <w:szCs w:val="24"/>
        </w:rPr>
        <w:t>in the Agricultural Engineering Building</w:t>
      </w:r>
      <w:r w:rsidR="00FC0C80" w:rsidRPr="00CE75C3">
        <w:rPr>
          <w:b/>
          <w:sz w:val="24"/>
          <w:szCs w:val="24"/>
        </w:rPr>
        <w:t xml:space="preserve"> on the University of Missouri campus</w:t>
      </w:r>
      <w:r w:rsidRPr="00CE75C3">
        <w:rPr>
          <w:b/>
          <w:sz w:val="24"/>
          <w:szCs w:val="24"/>
        </w:rPr>
        <w:t>, Columbia, Missouri</w:t>
      </w:r>
      <w:r w:rsidR="007E1154" w:rsidRPr="00CE75C3">
        <w:rPr>
          <w:sz w:val="24"/>
          <w:szCs w:val="24"/>
        </w:rPr>
        <w:t xml:space="preserve"> and at our research farm facilities</w:t>
      </w:r>
      <w:r w:rsidR="00BA5DC7" w:rsidRPr="00CE75C3">
        <w:rPr>
          <w:sz w:val="24"/>
          <w:szCs w:val="24"/>
        </w:rPr>
        <w:t xml:space="preserve"> located in Columbia and Centralia, Missouri</w:t>
      </w:r>
      <w:r w:rsidR="007E1154" w:rsidRPr="00CE75C3">
        <w:rPr>
          <w:sz w:val="24"/>
          <w:szCs w:val="24"/>
        </w:rPr>
        <w:t xml:space="preserve">. </w:t>
      </w:r>
    </w:p>
    <w:p w14:paraId="03DB8E27" w14:textId="77777777" w:rsidR="00FC0C80" w:rsidRPr="00CE75C3" w:rsidRDefault="00FC0C80" w:rsidP="00FC0C80">
      <w:pPr>
        <w:rPr>
          <w:sz w:val="24"/>
          <w:szCs w:val="24"/>
        </w:rPr>
      </w:pPr>
    </w:p>
    <w:p w14:paraId="18E930A2" w14:textId="77777777" w:rsidR="00FC0C80" w:rsidRPr="00CE75C3" w:rsidRDefault="00FC0C80" w:rsidP="007E1154">
      <w:pPr>
        <w:rPr>
          <w:sz w:val="24"/>
          <w:szCs w:val="24"/>
        </w:rPr>
      </w:pPr>
      <w:r w:rsidRPr="00CE75C3">
        <w:rPr>
          <w:sz w:val="24"/>
          <w:szCs w:val="24"/>
        </w:rPr>
        <w:t>Mr. Lee’s work will benefit ARS by</w:t>
      </w:r>
      <w:r w:rsidR="007E1154" w:rsidRPr="00CE75C3">
        <w:rPr>
          <w:sz w:val="24"/>
          <w:szCs w:val="24"/>
        </w:rPr>
        <w:t xml:space="preserve"> contributing to </w:t>
      </w:r>
      <w:r w:rsidR="007E1154" w:rsidRPr="00CE75C3">
        <w:rPr>
          <w:b/>
          <w:sz w:val="24"/>
          <w:szCs w:val="24"/>
        </w:rPr>
        <w:t>Objective 1</w:t>
      </w:r>
      <w:r w:rsidR="007E1154" w:rsidRPr="00CE75C3">
        <w:rPr>
          <w:sz w:val="24"/>
          <w:szCs w:val="24"/>
        </w:rPr>
        <w:t xml:space="preserve"> of our NP216 Project Plan (5070-12610-00</w:t>
      </w:r>
      <w:r w:rsidR="00BA5DC7" w:rsidRPr="00CE75C3">
        <w:rPr>
          <w:sz w:val="24"/>
          <w:szCs w:val="24"/>
        </w:rPr>
        <w:t>5</w:t>
      </w:r>
      <w:r w:rsidR="007E1154" w:rsidRPr="00CE75C3">
        <w:rPr>
          <w:sz w:val="24"/>
          <w:szCs w:val="24"/>
        </w:rPr>
        <w:t xml:space="preserve">), In </w:t>
      </w:r>
      <w:r w:rsidR="007E1154" w:rsidRPr="00CE75C3">
        <w:rPr>
          <w:b/>
          <w:sz w:val="24"/>
          <w:szCs w:val="24"/>
        </w:rPr>
        <w:t>sub-objective 1b</w:t>
      </w:r>
      <w:r w:rsidR="007E1154" w:rsidRPr="00CE75C3">
        <w:rPr>
          <w:sz w:val="24"/>
          <w:szCs w:val="24"/>
        </w:rPr>
        <w:t xml:space="preserve">, “Improve decision support for variable-rate grain crop nitrogen management”, he will assist with programming of a decision support system for wheat N management. In </w:t>
      </w:r>
      <w:r w:rsidR="00BA5DC7" w:rsidRPr="00CE75C3">
        <w:rPr>
          <w:b/>
          <w:sz w:val="24"/>
          <w:szCs w:val="24"/>
        </w:rPr>
        <w:t>subobjective</w:t>
      </w:r>
      <w:r w:rsidR="007E1154" w:rsidRPr="00CE75C3">
        <w:rPr>
          <w:b/>
          <w:sz w:val="24"/>
          <w:szCs w:val="24"/>
        </w:rPr>
        <w:t xml:space="preserve"> 1d</w:t>
      </w:r>
      <w:r w:rsidR="007E1154" w:rsidRPr="00CE75C3">
        <w:rPr>
          <w:sz w:val="24"/>
          <w:szCs w:val="24"/>
        </w:rPr>
        <w:t>, “Develop and evaluate proximal sensing approaches to provide spatially-dense information important in soil management and soil health applications”, he will help investigate various data processing and analysis techniques.</w:t>
      </w:r>
    </w:p>
    <w:sectPr w:rsidR="00FC0C80" w:rsidRPr="00CE75C3" w:rsidSect="0077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2880" w:right="1440" w:bottom="2160" w:left="1440" w:header="60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13D8" w14:textId="77777777" w:rsidR="00B13895" w:rsidRDefault="00B13895">
      <w:r>
        <w:separator/>
      </w:r>
    </w:p>
  </w:endnote>
  <w:endnote w:type="continuationSeparator" w:id="0">
    <w:p w14:paraId="38D81C10" w14:textId="77777777" w:rsidR="00B13895" w:rsidRDefault="00B1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BAA" w14:textId="77777777" w:rsidR="00316F6B" w:rsidRDefault="00316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B97B" w14:textId="77777777" w:rsidR="009E6032" w:rsidRDefault="009E6032">
    <w:pPr>
      <w:widowControl w:val="0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8F15" w14:textId="77777777" w:rsidR="00FC77BD" w:rsidRPr="00FC77BD" w:rsidRDefault="00FC77BD" w:rsidP="00FC77BD">
    <w:pPr>
      <w:widowControl w:val="0"/>
      <w:jc w:val="center"/>
      <w:rPr>
        <w:rFonts w:ascii="Arial" w:hAnsi="Arial"/>
        <w:sz w:val="16"/>
      </w:rPr>
    </w:pPr>
    <w:r w:rsidRPr="00FC77BD">
      <w:rPr>
        <w:rFonts w:ascii="Arial" w:hAnsi="Arial"/>
        <w:sz w:val="16"/>
      </w:rPr>
      <w:t>Midwest Area • Cropping Systems and Water Quality Research Unit</w:t>
    </w:r>
  </w:p>
  <w:p w14:paraId="708BF769" w14:textId="77777777" w:rsidR="00FC77BD" w:rsidRPr="00FC77BD" w:rsidRDefault="007D79F1" w:rsidP="00FC77BD">
    <w:pPr>
      <w:widowControl w:val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2</w:t>
    </w:r>
    <w:r w:rsidR="00FC0C80">
      <w:rPr>
        <w:rFonts w:ascii="Arial" w:hAnsi="Arial"/>
        <w:sz w:val="16"/>
      </w:rPr>
      <w:t>45</w:t>
    </w:r>
    <w:r w:rsidR="00FC77BD" w:rsidRPr="00FC77BD">
      <w:rPr>
        <w:rFonts w:ascii="Arial" w:hAnsi="Arial"/>
        <w:sz w:val="16"/>
      </w:rPr>
      <w:t xml:space="preserve"> Agriculture Engineering </w:t>
    </w:r>
    <w:proofErr w:type="spellStart"/>
    <w:r w:rsidR="00FC77BD" w:rsidRPr="00FC77BD">
      <w:rPr>
        <w:rFonts w:ascii="Arial" w:hAnsi="Arial"/>
        <w:sz w:val="16"/>
      </w:rPr>
      <w:t>Bldg</w:t>
    </w:r>
    <w:proofErr w:type="spellEnd"/>
    <w:r w:rsidR="00FC77BD" w:rsidRPr="00FC77BD">
      <w:rPr>
        <w:rFonts w:ascii="Arial" w:hAnsi="Arial"/>
        <w:sz w:val="16"/>
      </w:rPr>
      <w:t xml:space="preserve"> • Columbia, MO 65211-5200 </w:t>
    </w:r>
  </w:p>
  <w:p w14:paraId="449F6EBB" w14:textId="77777777" w:rsidR="009E6032" w:rsidRDefault="00FC77BD" w:rsidP="00FC77BD">
    <w:pPr>
      <w:widowControl w:val="0"/>
      <w:jc w:val="center"/>
      <w:rPr>
        <w:rFonts w:ascii="Arial" w:hAnsi="Arial"/>
        <w:sz w:val="16"/>
      </w:rPr>
    </w:pPr>
    <w:r w:rsidRPr="00FC77BD">
      <w:rPr>
        <w:rFonts w:ascii="Arial" w:hAnsi="Arial"/>
        <w:sz w:val="16"/>
      </w:rPr>
      <w:t xml:space="preserve">Phone: (573) </w:t>
    </w:r>
    <w:r w:rsidR="00FC0C80">
      <w:rPr>
        <w:rFonts w:ascii="Arial" w:hAnsi="Arial"/>
        <w:sz w:val="16"/>
      </w:rPr>
      <w:t>882-4090</w:t>
    </w:r>
    <w:r w:rsidRPr="00FC77BD">
      <w:rPr>
        <w:rFonts w:ascii="Arial" w:hAnsi="Arial"/>
        <w:sz w:val="16"/>
      </w:rPr>
      <w:t xml:space="preserve"> Fax: (573) 882-1115 • </w:t>
    </w:r>
    <w:r w:rsidR="00FC0C80">
      <w:rPr>
        <w:rFonts w:ascii="Arial" w:hAnsi="Arial"/>
        <w:sz w:val="16"/>
      </w:rPr>
      <w:t>Ken.Sudduth@USDA.GOV</w:t>
    </w:r>
  </w:p>
  <w:p w14:paraId="3367D1E1" w14:textId="77777777" w:rsidR="009E6032" w:rsidRDefault="003B4EA0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USDA is a</w:t>
    </w:r>
    <w:r w:rsidR="009E6032">
      <w:rPr>
        <w:rFonts w:ascii="Arial" w:hAnsi="Arial"/>
        <w:sz w:val="16"/>
      </w:rPr>
      <w:t>n Equal Opportunity</w:t>
    </w:r>
    <w:r>
      <w:rPr>
        <w:rFonts w:ascii="Arial" w:hAnsi="Arial"/>
        <w:sz w:val="16"/>
      </w:rPr>
      <w:t xml:space="preserve"> Provider and</w:t>
    </w:r>
    <w:r w:rsidR="009E6032">
      <w:rPr>
        <w:rFonts w:ascii="Arial" w:hAnsi="Arial"/>
        <w:sz w:val="16"/>
      </w:rPr>
      <w:t xml:space="preserve">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4AB6" w14:textId="77777777" w:rsidR="00B13895" w:rsidRDefault="00B13895">
      <w:r>
        <w:separator/>
      </w:r>
    </w:p>
  </w:footnote>
  <w:footnote w:type="continuationSeparator" w:id="0">
    <w:p w14:paraId="05F76FB7" w14:textId="77777777" w:rsidR="00B13895" w:rsidRDefault="00B1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ACA" w14:textId="77777777" w:rsidR="00316F6B" w:rsidRDefault="00316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E0F4" w14:textId="77777777" w:rsidR="009E6032" w:rsidRDefault="009E603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581" w14:textId="5F1DB445" w:rsidR="009E6032" w:rsidRDefault="00F876B0" w:rsidP="009E6032">
    <w:pPr>
      <w:widowControl w:val="0"/>
      <w:jc w:val="center"/>
      <w:rPr>
        <w:rFonts w:ascii="Arial" w:hAnsi="Arial"/>
        <w:b/>
        <w:sz w:val="16"/>
      </w:rPr>
    </w:pPr>
    <w:r>
      <w:rPr>
        <w:noProof/>
      </w:rPr>
      <w:drawing>
        <wp:inline distT="0" distB="0" distL="0" distR="0" wp14:anchorId="3230C029" wp14:editId="1348AE2D">
          <wp:extent cx="579116" cy="396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LOGO(color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78" cy="39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16"/>
      </w:rPr>
      <w:t xml:space="preserve">   </w:t>
    </w:r>
    <w:r w:rsidR="009E6032" w:rsidRPr="000A018B">
      <w:rPr>
        <w:rFonts w:ascii="Arial" w:hAnsi="Arial"/>
        <w:b/>
        <w:sz w:val="16"/>
      </w:rPr>
      <w:t>United States Department of Agriculture</w:t>
    </w:r>
  </w:p>
  <w:p w14:paraId="58790357" w14:textId="77777777" w:rsidR="009E6032" w:rsidRDefault="001E3A22" w:rsidP="000A018B">
    <w:pPr>
      <w:widowControl w:val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pict w14:anchorId="664EC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85pt;height:1.5pt" o:hrpct="0" o:hralign="center" o:hr="t">
          <v:imagedata r:id="rId2" o:title="Default Line"/>
        </v:shape>
      </w:pict>
    </w:r>
  </w:p>
  <w:p w14:paraId="3581F367" w14:textId="77777777" w:rsidR="009E6032" w:rsidRDefault="00A3101C" w:rsidP="000A018B">
    <w:pPr>
      <w:widowControl w:val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</w:t>
    </w:r>
    <w:r w:rsidR="009E6032">
      <w:rPr>
        <w:rFonts w:ascii="Arial" w:hAnsi="Arial"/>
        <w:sz w:val="16"/>
      </w:rPr>
      <w:t>Research, Education</w:t>
    </w:r>
    <w:r w:rsidR="00D01592">
      <w:rPr>
        <w:rFonts w:ascii="Arial" w:hAnsi="Arial"/>
        <w:sz w:val="16"/>
      </w:rPr>
      <w:t>,</w:t>
    </w:r>
    <w:r w:rsidR="009E6032">
      <w:rPr>
        <w:rFonts w:ascii="Arial" w:hAnsi="Arial"/>
        <w:sz w:val="16"/>
      </w:rPr>
      <w:t xml:space="preserve"> and Economics</w:t>
    </w:r>
  </w:p>
  <w:p w14:paraId="5563853E" w14:textId="77777777" w:rsidR="009E6032" w:rsidRDefault="00A3101C" w:rsidP="000A018B">
    <w:pPr>
      <w:pStyle w:val="Header"/>
      <w:jc w:val="center"/>
    </w:pPr>
    <w:r>
      <w:rPr>
        <w:rFonts w:ascii="Arial" w:hAnsi="Arial"/>
        <w:sz w:val="16"/>
      </w:rPr>
      <w:t xml:space="preserve">                           </w:t>
    </w:r>
    <w:r w:rsidR="009E6032">
      <w:rPr>
        <w:rFonts w:ascii="Arial" w:hAnsi="Arial"/>
        <w:sz w:val="16"/>
      </w:rPr>
      <w:t>Agricultural Research Service</w:t>
    </w:r>
  </w:p>
  <w:p w14:paraId="65FB78A8" w14:textId="77777777" w:rsidR="009E6032" w:rsidRDefault="009E6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C87"/>
    <w:multiLevelType w:val="hybridMultilevel"/>
    <w:tmpl w:val="D81E97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26B3D83"/>
    <w:multiLevelType w:val="hybridMultilevel"/>
    <w:tmpl w:val="39480CA6"/>
    <w:lvl w:ilvl="0" w:tplc="26F27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6FC3"/>
    <w:multiLevelType w:val="hybridMultilevel"/>
    <w:tmpl w:val="03A2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8D"/>
    <w:rsid w:val="00015980"/>
    <w:rsid w:val="00020155"/>
    <w:rsid w:val="00036118"/>
    <w:rsid w:val="000A018B"/>
    <w:rsid w:val="000C4A0E"/>
    <w:rsid w:val="000E08C9"/>
    <w:rsid w:val="00127781"/>
    <w:rsid w:val="001318CB"/>
    <w:rsid w:val="00183D64"/>
    <w:rsid w:val="00186887"/>
    <w:rsid w:val="001B55A4"/>
    <w:rsid w:val="001E3A22"/>
    <w:rsid w:val="00260A71"/>
    <w:rsid w:val="00267821"/>
    <w:rsid w:val="002F368D"/>
    <w:rsid w:val="003016D2"/>
    <w:rsid w:val="00316F6B"/>
    <w:rsid w:val="00345FF3"/>
    <w:rsid w:val="00354C08"/>
    <w:rsid w:val="00395DC9"/>
    <w:rsid w:val="003B4EA0"/>
    <w:rsid w:val="003D3B44"/>
    <w:rsid w:val="00403E0F"/>
    <w:rsid w:val="00432C7A"/>
    <w:rsid w:val="0046679F"/>
    <w:rsid w:val="004B0167"/>
    <w:rsid w:val="004B7B90"/>
    <w:rsid w:val="004D0EAB"/>
    <w:rsid w:val="004F71C9"/>
    <w:rsid w:val="005062BA"/>
    <w:rsid w:val="00534521"/>
    <w:rsid w:val="00536B3E"/>
    <w:rsid w:val="00556199"/>
    <w:rsid w:val="00566696"/>
    <w:rsid w:val="005E2D33"/>
    <w:rsid w:val="005F5150"/>
    <w:rsid w:val="00617E00"/>
    <w:rsid w:val="0062021F"/>
    <w:rsid w:val="00624BF8"/>
    <w:rsid w:val="0066531C"/>
    <w:rsid w:val="00685708"/>
    <w:rsid w:val="00695B9D"/>
    <w:rsid w:val="007031E2"/>
    <w:rsid w:val="00710226"/>
    <w:rsid w:val="00765EFE"/>
    <w:rsid w:val="007765EF"/>
    <w:rsid w:val="007D79F1"/>
    <w:rsid w:val="007E1154"/>
    <w:rsid w:val="00843A73"/>
    <w:rsid w:val="00861F5E"/>
    <w:rsid w:val="008816AA"/>
    <w:rsid w:val="008A0024"/>
    <w:rsid w:val="008C3D3C"/>
    <w:rsid w:val="008F7DB8"/>
    <w:rsid w:val="00943347"/>
    <w:rsid w:val="00993A91"/>
    <w:rsid w:val="009B57A5"/>
    <w:rsid w:val="009B6DA7"/>
    <w:rsid w:val="009D2CAE"/>
    <w:rsid w:val="009E6032"/>
    <w:rsid w:val="00A3101C"/>
    <w:rsid w:val="00A4210E"/>
    <w:rsid w:val="00A77703"/>
    <w:rsid w:val="00A83171"/>
    <w:rsid w:val="00AB0198"/>
    <w:rsid w:val="00AC3980"/>
    <w:rsid w:val="00AD2036"/>
    <w:rsid w:val="00AF55D8"/>
    <w:rsid w:val="00B13895"/>
    <w:rsid w:val="00B35670"/>
    <w:rsid w:val="00B52D7B"/>
    <w:rsid w:val="00B879C3"/>
    <w:rsid w:val="00BA5DC7"/>
    <w:rsid w:val="00BC20FA"/>
    <w:rsid w:val="00BF3B36"/>
    <w:rsid w:val="00C07CF1"/>
    <w:rsid w:val="00C14214"/>
    <w:rsid w:val="00C266F6"/>
    <w:rsid w:val="00C77353"/>
    <w:rsid w:val="00CE75C3"/>
    <w:rsid w:val="00D01592"/>
    <w:rsid w:val="00D12201"/>
    <w:rsid w:val="00D20ACC"/>
    <w:rsid w:val="00D40043"/>
    <w:rsid w:val="00D42971"/>
    <w:rsid w:val="00D84454"/>
    <w:rsid w:val="00DB6A21"/>
    <w:rsid w:val="00DD04D8"/>
    <w:rsid w:val="00E05612"/>
    <w:rsid w:val="00E11802"/>
    <w:rsid w:val="00E16B6F"/>
    <w:rsid w:val="00E54F63"/>
    <w:rsid w:val="00E80A66"/>
    <w:rsid w:val="00EC4BC0"/>
    <w:rsid w:val="00EC6AB5"/>
    <w:rsid w:val="00EC7A60"/>
    <w:rsid w:val="00EE08D0"/>
    <w:rsid w:val="00F16C8E"/>
    <w:rsid w:val="00F2233A"/>
    <w:rsid w:val="00F35740"/>
    <w:rsid w:val="00F821EC"/>
    <w:rsid w:val="00F876B0"/>
    <w:rsid w:val="00FA42E3"/>
    <w:rsid w:val="00FC0C80"/>
    <w:rsid w:val="00FC3DA6"/>
    <w:rsid w:val="00FC77BD"/>
    <w:rsid w:val="00FE0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E9876"/>
  <w14:discardImageEditingData/>
  <w15:docId w15:val="{725F3DF1-8D65-4FF5-9FD6-143EECE6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6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16B6F"/>
  </w:style>
  <w:style w:type="paragraph" w:customStyle="1" w:styleId="Subject">
    <w:name w:val="Subject"/>
    <w:aliases w:val="To,From Lines"/>
    <w:basedOn w:val="Normal"/>
    <w:rsid w:val="00E16B6F"/>
    <w:pPr>
      <w:tabs>
        <w:tab w:val="right" w:pos="960"/>
        <w:tab w:val="left" w:pos="1200"/>
      </w:tabs>
      <w:spacing w:line="260" w:lineRule="exact"/>
    </w:pPr>
  </w:style>
  <w:style w:type="paragraph" w:styleId="Header">
    <w:name w:val="header"/>
    <w:basedOn w:val="Normal"/>
    <w:rsid w:val="00E16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6B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0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0167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A002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024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171"/>
    <w:pPr>
      <w:ind w:left="720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Shuart</dc:creator>
  <cp:lastModifiedBy>Brown, Christina - ARS</cp:lastModifiedBy>
  <cp:revision>4</cp:revision>
  <cp:lastPrinted>2014-11-21T15:38:00Z</cp:lastPrinted>
  <dcterms:created xsi:type="dcterms:W3CDTF">2021-02-22T17:39:00Z</dcterms:created>
  <dcterms:modified xsi:type="dcterms:W3CDTF">2022-06-14T14:49:00Z</dcterms:modified>
</cp:coreProperties>
</file>